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4CBA70" w14:textId="107E0B86" w:rsidR="00067472" w:rsidRPr="00E25997" w:rsidRDefault="00E25997" w:rsidP="00067472">
      <w:pPr>
        <w:widowControl w:val="0"/>
        <w:autoSpaceDE w:val="0"/>
        <w:autoSpaceDN w:val="0"/>
        <w:adjustRightInd w:val="0"/>
        <w:rPr>
          <w:rFonts w:cs="Times"/>
          <w:bCs/>
          <w:szCs w:val="24"/>
          <w:lang w:val="es-ES"/>
        </w:rPr>
      </w:pPr>
      <w:bookmarkStart w:id="0" w:name="_GoBack"/>
      <w:bookmarkEnd w:id="0"/>
      <w:r w:rsidRPr="00E25997">
        <w:rPr>
          <w:rFonts w:cs="Times"/>
          <w:b/>
          <w:bCs/>
          <w:szCs w:val="24"/>
          <w:lang w:val="es-ES"/>
        </w:rPr>
        <w:t>Considerando que,</w:t>
      </w:r>
      <w:r w:rsidRPr="00E25997">
        <w:rPr>
          <w:rFonts w:cs="Times"/>
          <w:bCs/>
          <w:szCs w:val="24"/>
          <w:lang w:val="es-ES"/>
        </w:rPr>
        <w:t xml:space="preserve"> el 18 de enero, 2017</w:t>
      </w:r>
      <w:r>
        <w:rPr>
          <w:rFonts w:cs="Times"/>
          <w:bCs/>
          <w:szCs w:val="24"/>
          <w:lang w:val="es-ES"/>
        </w:rPr>
        <w:t xml:space="preserve">, el Concilio del PTA de Palo Alto (PTAC), </w:t>
      </w:r>
      <w:r w:rsidR="0026372A">
        <w:rPr>
          <w:rFonts w:cs="Times"/>
          <w:bCs/>
          <w:szCs w:val="24"/>
          <w:lang w:val="es-ES"/>
        </w:rPr>
        <w:t>de acuerdo con declaraciones</w:t>
      </w:r>
      <w:r w:rsidR="00EE1AA5">
        <w:rPr>
          <w:rFonts w:cs="Times"/>
          <w:bCs/>
          <w:szCs w:val="24"/>
          <w:lang w:val="es-ES"/>
        </w:rPr>
        <w:t xml:space="preserve"> de posición</w:t>
      </w:r>
      <w:r w:rsidR="0026372A">
        <w:rPr>
          <w:rFonts w:cs="Times"/>
          <w:bCs/>
          <w:szCs w:val="24"/>
          <w:lang w:val="es-ES"/>
        </w:rPr>
        <w:t xml:space="preserve"> oficiales del PTA del Estado de California y resoluciones </w:t>
      </w:r>
      <w:r w:rsidR="004B0517">
        <w:rPr>
          <w:rFonts w:cs="Times"/>
          <w:bCs/>
          <w:szCs w:val="24"/>
          <w:lang w:val="es-ES"/>
        </w:rPr>
        <w:t xml:space="preserve">de la Ciudad de Palo Alto y del Distrito Escolar Unificado de Palo Alto, resolvieron que PTAC “completamente apoya </w:t>
      </w:r>
      <w:r w:rsidR="00D8639A">
        <w:rPr>
          <w:rFonts w:cs="Times"/>
          <w:bCs/>
          <w:szCs w:val="24"/>
          <w:lang w:val="es-ES"/>
        </w:rPr>
        <w:t xml:space="preserve">a </w:t>
      </w:r>
      <w:r w:rsidR="004B0517">
        <w:rPr>
          <w:rFonts w:cs="Times"/>
          <w:bCs/>
          <w:szCs w:val="24"/>
          <w:lang w:val="es-ES"/>
        </w:rPr>
        <w:t xml:space="preserve">estudiantes indocumentados y/o familiares que puedan ser indocumentados, y </w:t>
      </w:r>
      <w:r w:rsidR="000C3530">
        <w:rPr>
          <w:rFonts w:cs="Times"/>
          <w:bCs/>
          <w:szCs w:val="24"/>
          <w:lang w:val="es-ES"/>
        </w:rPr>
        <w:t>anima a todas las autoridades locales relevantes</w:t>
      </w:r>
      <w:r w:rsidR="00D8639A">
        <w:rPr>
          <w:rFonts w:cs="Times"/>
          <w:bCs/>
          <w:szCs w:val="24"/>
          <w:lang w:val="es-ES"/>
        </w:rPr>
        <w:t xml:space="preserve"> a que trabajen para asegurar que estos estudiantes y sus familias se sientan seguros y a salvo mientras estén en la escuela, y que sean apoyados y estimulados en sus actividades académicas y extracurriculares relacionadas con la escuela.” </w:t>
      </w:r>
    </w:p>
    <w:p w14:paraId="46990C24" w14:textId="77777777" w:rsidR="00067472" w:rsidRPr="00E25997" w:rsidRDefault="00067472" w:rsidP="00067472">
      <w:pPr>
        <w:widowControl w:val="0"/>
        <w:autoSpaceDE w:val="0"/>
        <w:autoSpaceDN w:val="0"/>
        <w:adjustRightInd w:val="0"/>
        <w:rPr>
          <w:rFonts w:cs="Times"/>
          <w:b/>
          <w:bCs/>
          <w:szCs w:val="24"/>
          <w:lang w:val="es-ES"/>
        </w:rPr>
      </w:pPr>
    </w:p>
    <w:p w14:paraId="7873966B" w14:textId="51DAA8F8" w:rsidR="00067472" w:rsidRPr="00A1105E" w:rsidRDefault="00A1105E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  <w:r>
        <w:rPr>
          <w:rFonts w:cs="Times"/>
          <w:b/>
          <w:bCs/>
          <w:szCs w:val="24"/>
          <w:lang w:val="es-ES"/>
        </w:rPr>
        <w:t xml:space="preserve">Considerando que, </w:t>
      </w:r>
      <w:r>
        <w:rPr>
          <w:rFonts w:cs="Times"/>
          <w:bCs/>
          <w:szCs w:val="24"/>
          <w:lang w:val="es-ES"/>
        </w:rPr>
        <w:t xml:space="preserve">el 5 de </w:t>
      </w:r>
      <w:r w:rsidR="008758D0">
        <w:rPr>
          <w:rFonts w:cs="Times"/>
          <w:bCs/>
          <w:szCs w:val="24"/>
          <w:lang w:val="es-ES"/>
        </w:rPr>
        <w:t>s</w:t>
      </w:r>
      <w:r>
        <w:rPr>
          <w:rFonts w:cs="Times"/>
          <w:bCs/>
          <w:szCs w:val="24"/>
          <w:lang w:val="es-ES"/>
        </w:rPr>
        <w:t>eptiembre</w:t>
      </w:r>
      <w:r w:rsidR="008758D0">
        <w:rPr>
          <w:rFonts w:cs="Times"/>
          <w:bCs/>
          <w:szCs w:val="24"/>
          <w:lang w:val="es-ES"/>
        </w:rPr>
        <w:t xml:space="preserve">, 2017 el Fiscal General de US Jeffrey Sessions anunció que el programa de Acción Diferida para </w:t>
      </w:r>
      <w:r w:rsidR="00EA4912">
        <w:rPr>
          <w:rFonts w:cs="Times"/>
          <w:bCs/>
          <w:szCs w:val="24"/>
          <w:lang w:val="es-ES"/>
        </w:rPr>
        <w:t xml:space="preserve">los Llegados en la Infancia (DACA) </w:t>
      </w:r>
      <w:r w:rsidR="00B336BC">
        <w:rPr>
          <w:rFonts w:cs="Times"/>
          <w:bCs/>
          <w:szCs w:val="24"/>
          <w:lang w:val="es-ES"/>
        </w:rPr>
        <w:t>está siendo anulado, y</w:t>
      </w:r>
    </w:p>
    <w:p w14:paraId="055E82CE" w14:textId="77777777" w:rsidR="00067472" w:rsidRPr="00E25997" w:rsidRDefault="00067472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  <w:r w:rsidRPr="00E25997">
        <w:rPr>
          <w:rFonts w:cs="Times"/>
          <w:szCs w:val="24"/>
          <w:lang w:val="es-ES"/>
        </w:rPr>
        <w:t> </w:t>
      </w:r>
    </w:p>
    <w:p w14:paraId="15CCDD19" w14:textId="68792FCF" w:rsidR="00067472" w:rsidRPr="00B336BC" w:rsidRDefault="00B336BC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  <w:r>
        <w:rPr>
          <w:rFonts w:cs="Times"/>
          <w:b/>
          <w:bCs/>
          <w:szCs w:val="24"/>
          <w:lang w:val="es-ES"/>
        </w:rPr>
        <w:t xml:space="preserve">Considerando que, </w:t>
      </w:r>
      <w:r>
        <w:rPr>
          <w:rFonts w:cs="Times"/>
          <w:bCs/>
          <w:szCs w:val="24"/>
          <w:lang w:val="es-ES"/>
        </w:rPr>
        <w:t xml:space="preserve">los estudiantes que de otra manera serían elegibles para DACA ahora se enfrentan </w:t>
      </w:r>
      <w:r w:rsidR="000831EC">
        <w:rPr>
          <w:rFonts w:cs="Times"/>
          <w:bCs/>
          <w:szCs w:val="24"/>
          <w:lang w:val="es-ES"/>
        </w:rPr>
        <w:t>a</w:t>
      </w:r>
      <w:r>
        <w:rPr>
          <w:rFonts w:cs="Times"/>
          <w:bCs/>
          <w:szCs w:val="24"/>
          <w:lang w:val="es-ES"/>
        </w:rPr>
        <w:t xml:space="preserve"> un futuro incierto – sus oportunidades</w:t>
      </w:r>
      <w:r w:rsidR="000831EC">
        <w:rPr>
          <w:rFonts w:cs="Times"/>
          <w:bCs/>
          <w:szCs w:val="24"/>
          <w:lang w:val="es-ES"/>
        </w:rPr>
        <w:t xml:space="preserve"> post-secundaria</w:t>
      </w:r>
      <w:r>
        <w:rPr>
          <w:rFonts w:cs="Times"/>
          <w:bCs/>
          <w:szCs w:val="24"/>
          <w:lang w:val="es-ES"/>
        </w:rPr>
        <w:t xml:space="preserve"> para asistir a la universidad, trabajar o incluso recibir una licencia de conducir ahora están en duda; y</w:t>
      </w:r>
    </w:p>
    <w:p w14:paraId="6F4ACDC3" w14:textId="77777777" w:rsidR="00067472" w:rsidRPr="00E25997" w:rsidRDefault="00067472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  <w:r w:rsidRPr="00E25997">
        <w:rPr>
          <w:rFonts w:cs="Times"/>
          <w:szCs w:val="24"/>
          <w:lang w:val="es-ES"/>
        </w:rPr>
        <w:t> </w:t>
      </w:r>
    </w:p>
    <w:p w14:paraId="23C4AF32" w14:textId="7538E9C0" w:rsidR="00067472" w:rsidRPr="009E24A6" w:rsidRDefault="000831EC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  <w:r>
        <w:rPr>
          <w:rFonts w:cs="Times"/>
          <w:b/>
          <w:bCs/>
          <w:szCs w:val="24"/>
          <w:lang w:val="es-ES"/>
        </w:rPr>
        <w:t xml:space="preserve">Considerando que, </w:t>
      </w:r>
      <w:r w:rsidR="009E24A6">
        <w:rPr>
          <w:rFonts w:cs="Times"/>
          <w:bCs/>
          <w:szCs w:val="24"/>
          <w:lang w:val="es-ES"/>
        </w:rPr>
        <w:t xml:space="preserve">esta incertidumbre </w:t>
      </w:r>
      <w:r w:rsidR="002D112C">
        <w:rPr>
          <w:rFonts w:cs="Times"/>
          <w:bCs/>
          <w:szCs w:val="24"/>
          <w:lang w:val="es-ES"/>
        </w:rPr>
        <w:t>debilita su habilida</w:t>
      </w:r>
      <w:r w:rsidR="00E65511">
        <w:rPr>
          <w:rFonts w:cs="Times"/>
          <w:bCs/>
          <w:szCs w:val="24"/>
          <w:lang w:val="es-ES"/>
        </w:rPr>
        <w:t xml:space="preserve">d no solo para lograr sus propios sueños </w:t>
      </w:r>
      <w:r w:rsidR="00CF0785">
        <w:rPr>
          <w:rFonts w:cs="Times"/>
          <w:bCs/>
          <w:szCs w:val="24"/>
          <w:lang w:val="es-ES"/>
        </w:rPr>
        <w:t>sino para ser miembros contribuyentes de nuestra sociedad, y</w:t>
      </w:r>
    </w:p>
    <w:p w14:paraId="4B81E6A8" w14:textId="77777777" w:rsidR="00067472" w:rsidRPr="00E25997" w:rsidRDefault="00067472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  <w:r w:rsidRPr="00E25997">
        <w:rPr>
          <w:rFonts w:cs="Times"/>
          <w:szCs w:val="24"/>
          <w:lang w:val="es-ES"/>
        </w:rPr>
        <w:t> </w:t>
      </w:r>
    </w:p>
    <w:p w14:paraId="6820D000" w14:textId="467D9DCA" w:rsidR="00067472" w:rsidRPr="00D05AC9" w:rsidRDefault="00D05AC9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  <w:r>
        <w:rPr>
          <w:rFonts w:cs="Times"/>
          <w:b/>
          <w:bCs/>
          <w:szCs w:val="24"/>
          <w:lang w:val="es-ES"/>
        </w:rPr>
        <w:t xml:space="preserve">Considerando que, </w:t>
      </w:r>
      <w:r>
        <w:rPr>
          <w:rFonts w:cs="Times"/>
          <w:bCs/>
          <w:szCs w:val="24"/>
          <w:lang w:val="es-ES"/>
        </w:rPr>
        <w:t>un estimado de 28,000 adultos jóvenes en el Condado de Santa Clara y 11,00 adultos jóvenes en los condados de San Mateo son o hubi</w:t>
      </w:r>
      <w:r w:rsidR="00505AB4">
        <w:rPr>
          <w:rFonts w:cs="Times"/>
          <w:bCs/>
          <w:szCs w:val="24"/>
          <w:lang w:val="es-ES"/>
        </w:rPr>
        <w:t>eran sido elegibles para DACA; y</w:t>
      </w:r>
    </w:p>
    <w:p w14:paraId="0321C61E" w14:textId="77777777" w:rsidR="00067472" w:rsidRPr="00E25997" w:rsidRDefault="00067472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  <w:r w:rsidRPr="00E25997">
        <w:rPr>
          <w:rFonts w:cs="Times"/>
          <w:szCs w:val="24"/>
          <w:lang w:val="es-ES"/>
        </w:rPr>
        <w:t> </w:t>
      </w:r>
    </w:p>
    <w:p w14:paraId="446D0A1E" w14:textId="5C255779" w:rsidR="00E302B1" w:rsidRPr="00E302B1" w:rsidRDefault="00E302B1" w:rsidP="00067472">
      <w:pPr>
        <w:widowControl w:val="0"/>
        <w:autoSpaceDE w:val="0"/>
        <w:autoSpaceDN w:val="0"/>
        <w:adjustRightInd w:val="0"/>
        <w:rPr>
          <w:rFonts w:cs="Times"/>
          <w:bCs/>
          <w:szCs w:val="24"/>
          <w:lang w:val="es-ES"/>
        </w:rPr>
      </w:pPr>
      <w:r>
        <w:rPr>
          <w:rFonts w:cs="Times"/>
          <w:b/>
          <w:bCs/>
          <w:szCs w:val="24"/>
          <w:lang w:val="es-ES"/>
        </w:rPr>
        <w:t>Por lo tanto se Resuelve que,</w:t>
      </w:r>
      <w:r w:rsidRPr="00E302B1">
        <w:rPr>
          <w:rFonts w:cs="Times"/>
          <w:bCs/>
          <w:szCs w:val="24"/>
          <w:lang w:val="es-ES"/>
        </w:rPr>
        <w:t xml:space="preserve"> el </w:t>
      </w:r>
      <w:r>
        <w:rPr>
          <w:rFonts w:cs="Times"/>
          <w:bCs/>
          <w:szCs w:val="24"/>
          <w:lang w:val="es-ES"/>
        </w:rPr>
        <w:t>PTAC de Palo Alto considerablemente reafirma la continuación de nuestro apoyo completo para todos los estudiantes de PAUSD, sin importa</w:t>
      </w:r>
      <w:r w:rsidR="00D74226">
        <w:rPr>
          <w:rFonts w:cs="Times"/>
          <w:bCs/>
          <w:szCs w:val="24"/>
          <w:lang w:val="es-ES"/>
        </w:rPr>
        <w:t>r el estatus migr</w:t>
      </w:r>
      <w:r w:rsidR="00F215F5">
        <w:rPr>
          <w:rFonts w:cs="Times"/>
          <w:bCs/>
          <w:szCs w:val="24"/>
          <w:lang w:val="es-ES"/>
        </w:rPr>
        <w:t>atorio suyo o de sus familiares;</w:t>
      </w:r>
    </w:p>
    <w:p w14:paraId="35708038" w14:textId="77777777" w:rsidR="00E302B1" w:rsidRDefault="00E302B1" w:rsidP="00067472">
      <w:pPr>
        <w:widowControl w:val="0"/>
        <w:autoSpaceDE w:val="0"/>
        <w:autoSpaceDN w:val="0"/>
        <w:adjustRightInd w:val="0"/>
        <w:rPr>
          <w:rFonts w:cs="Times"/>
          <w:bCs/>
          <w:szCs w:val="24"/>
          <w:lang w:val="es-ES"/>
        </w:rPr>
      </w:pPr>
    </w:p>
    <w:p w14:paraId="1B454264" w14:textId="3748EAFC" w:rsidR="00067472" w:rsidRDefault="00F215F5" w:rsidP="00067472">
      <w:pPr>
        <w:widowControl w:val="0"/>
        <w:autoSpaceDE w:val="0"/>
        <w:autoSpaceDN w:val="0"/>
        <w:adjustRightInd w:val="0"/>
        <w:rPr>
          <w:rFonts w:cs="Times"/>
          <w:szCs w:val="24"/>
          <w:lang w:val="es-ES"/>
        </w:rPr>
      </w:pPr>
      <w:r>
        <w:rPr>
          <w:rFonts w:cs="Times"/>
          <w:b/>
          <w:bCs/>
          <w:szCs w:val="24"/>
          <w:lang w:val="es-ES"/>
        </w:rPr>
        <w:t>Resuelto que,</w:t>
      </w:r>
      <w:r>
        <w:rPr>
          <w:rFonts w:cs="Times"/>
          <w:bCs/>
          <w:szCs w:val="24"/>
          <w:lang w:val="es-ES"/>
        </w:rPr>
        <w:t xml:space="preserve"> el PTAC de Palo alto urge al PAUSD</w:t>
      </w:r>
      <w:r w:rsidR="00067472" w:rsidRPr="00E25997">
        <w:rPr>
          <w:rFonts w:cs="Times"/>
          <w:szCs w:val="24"/>
          <w:lang w:val="es-ES"/>
        </w:rPr>
        <w:t> </w:t>
      </w:r>
      <w:r>
        <w:rPr>
          <w:rFonts w:cs="Times"/>
          <w:szCs w:val="24"/>
          <w:lang w:val="es-ES"/>
        </w:rPr>
        <w:t>a proporcionar servicios de apoyo extra para estudiantes conforme se necesite, a proporcionar</w:t>
      </w:r>
      <w:r w:rsidR="003E6474">
        <w:rPr>
          <w:rFonts w:cs="Times"/>
          <w:szCs w:val="24"/>
          <w:lang w:val="es-ES"/>
        </w:rPr>
        <w:t xml:space="preserve"> entrenamiento urgente para el personal, especialmente aquellos que trabajan de cerca con los estudiantes impactados (oficiales de participación familiar, consejeros universitarios, consejeros de salud y bienestar); y proporcionar a los estudiantes y sus familias información sobre servicios legales, de salud mental y otros disponible en la comunidad. </w:t>
      </w:r>
    </w:p>
    <w:p w14:paraId="7AA8C2DF" w14:textId="77777777" w:rsidR="003E6474" w:rsidRPr="00E25997" w:rsidRDefault="003E6474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</w:p>
    <w:p w14:paraId="7FD15902" w14:textId="18056001" w:rsidR="003E6474" w:rsidRDefault="003E6474" w:rsidP="00067472">
      <w:pPr>
        <w:widowControl w:val="0"/>
        <w:autoSpaceDE w:val="0"/>
        <w:autoSpaceDN w:val="0"/>
        <w:adjustRightInd w:val="0"/>
        <w:rPr>
          <w:rFonts w:cs="Times"/>
          <w:bCs/>
          <w:szCs w:val="24"/>
          <w:lang w:val="es-ES"/>
        </w:rPr>
      </w:pPr>
      <w:r>
        <w:rPr>
          <w:rFonts w:cs="Times"/>
          <w:b/>
          <w:bCs/>
          <w:szCs w:val="24"/>
          <w:lang w:val="es-ES"/>
        </w:rPr>
        <w:t>Resuelto que,</w:t>
      </w:r>
      <w:r>
        <w:rPr>
          <w:rFonts w:cs="Times"/>
          <w:bCs/>
          <w:szCs w:val="24"/>
          <w:lang w:val="es-ES"/>
        </w:rPr>
        <w:t xml:space="preserve"> el PTAC de Palo promete una contribución financiera de $1,500 al PAUSD hacia los esfuerzos para apoyar a estudiantes y familias potencialmente impactados, incluyendo pero no limitado a entrenamiento del personal, </w:t>
      </w:r>
      <w:r w:rsidR="00081AF6">
        <w:rPr>
          <w:rFonts w:cs="Times"/>
          <w:bCs/>
          <w:szCs w:val="24"/>
          <w:lang w:val="es-ES"/>
        </w:rPr>
        <w:t xml:space="preserve">un </w:t>
      </w:r>
      <w:r w:rsidR="008B76CB">
        <w:rPr>
          <w:rFonts w:cs="Times"/>
          <w:bCs/>
          <w:szCs w:val="24"/>
          <w:lang w:val="es-ES"/>
        </w:rPr>
        <w:t>llamado a la comunidad y servicios de apoyo relacionados.</w:t>
      </w:r>
    </w:p>
    <w:p w14:paraId="59C7D013" w14:textId="1D50ACB9" w:rsidR="00067472" w:rsidRPr="00E25997" w:rsidRDefault="00067472" w:rsidP="00067472">
      <w:pPr>
        <w:widowControl w:val="0"/>
        <w:autoSpaceDE w:val="0"/>
        <w:autoSpaceDN w:val="0"/>
        <w:adjustRightInd w:val="0"/>
        <w:rPr>
          <w:rFonts w:cs="Calibri"/>
          <w:szCs w:val="24"/>
          <w:lang w:val="es-ES"/>
        </w:rPr>
      </w:pPr>
      <w:r w:rsidRPr="00E25997">
        <w:rPr>
          <w:rFonts w:cs="Times"/>
          <w:szCs w:val="24"/>
          <w:lang w:val="es-ES"/>
        </w:rPr>
        <w:t> </w:t>
      </w:r>
    </w:p>
    <w:p w14:paraId="24642761" w14:textId="21AC25A3" w:rsidR="009713FF" w:rsidRPr="00E25997" w:rsidRDefault="006351EA" w:rsidP="00067472">
      <w:pPr>
        <w:rPr>
          <w:szCs w:val="24"/>
          <w:lang w:val="es-ES"/>
        </w:rPr>
      </w:pPr>
    </w:p>
    <w:sectPr w:rsidR="009713FF" w:rsidRPr="00E25997" w:rsidSect="00690A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 Narrow">
    <w:panose1 w:val="020B0606020202030204"/>
    <w:charset w:val="00"/>
    <w:family w:val="auto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Yu Gothic Light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Yu Mincho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472"/>
    <w:rsid w:val="00067472"/>
    <w:rsid w:val="00081AF6"/>
    <w:rsid w:val="000831EC"/>
    <w:rsid w:val="000C3530"/>
    <w:rsid w:val="0026372A"/>
    <w:rsid w:val="002C7EC6"/>
    <w:rsid w:val="002D112C"/>
    <w:rsid w:val="00344D45"/>
    <w:rsid w:val="003E6474"/>
    <w:rsid w:val="004B0517"/>
    <w:rsid w:val="00505AB4"/>
    <w:rsid w:val="006351EA"/>
    <w:rsid w:val="00690AAF"/>
    <w:rsid w:val="00721954"/>
    <w:rsid w:val="008758D0"/>
    <w:rsid w:val="008B76CB"/>
    <w:rsid w:val="00933AFF"/>
    <w:rsid w:val="009E24A6"/>
    <w:rsid w:val="00A1105E"/>
    <w:rsid w:val="00B336BC"/>
    <w:rsid w:val="00CF0785"/>
    <w:rsid w:val="00D05AC9"/>
    <w:rsid w:val="00D74226"/>
    <w:rsid w:val="00D8639A"/>
    <w:rsid w:val="00D92BC7"/>
    <w:rsid w:val="00E25997"/>
    <w:rsid w:val="00E302B1"/>
    <w:rsid w:val="00E65511"/>
    <w:rsid w:val="00EA4912"/>
    <w:rsid w:val="00EE1AA5"/>
    <w:rsid w:val="00F2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95B1CC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Narrow" w:eastAsiaTheme="minorHAnsi" w:hAnsi="Arial Narrow" w:cstheme="minorBidi"/>
        <w:sz w:val="24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Narrow" w:eastAsiaTheme="minorHAnsi" w:hAnsi="Arial Narrow" w:cstheme="minorBidi"/>
        <w:sz w:val="24"/>
        <w:szCs w:val="28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368</Words>
  <Characters>2101</Characters>
  <Application>Microsoft Macintosh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Stanford</Company>
  <LinksUpToDate>false</LinksUpToDate>
  <CharactersWithSpaces>2465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GARRY GOLD</cp:lastModifiedBy>
  <cp:revision>2</cp:revision>
  <dcterms:created xsi:type="dcterms:W3CDTF">2017-10-16T21:04:00Z</dcterms:created>
  <dcterms:modified xsi:type="dcterms:W3CDTF">2017-10-16T21:04:00Z</dcterms:modified>
</cp:coreProperties>
</file>